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C3" w:rsidRPr="00967B33" w:rsidRDefault="004857C3" w:rsidP="00967B3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67B33">
        <w:rPr>
          <w:rFonts w:ascii="Times New Roman" w:hAnsi="Times New Roman" w:cs="Times New Roman"/>
          <w:b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 wp14:anchorId="29AFBFFA" wp14:editId="5664A100">
            <wp:simplePos x="0" y="0"/>
            <wp:positionH relativeFrom="column">
              <wp:posOffset>-9525</wp:posOffset>
            </wp:positionH>
            <wp:positionV relativeFrom="paragraph">
              <wp:posOffset>47625</wp:posOffset>
            </wp:positionV>
            <wp:extent cx="914400" cy="914400"/>
            <wp:effectExtent l="0" t="0" r="0" b="0"/>
            <wp:wrapNone/>
            <wp:docPr id="2" name="Picture 2" descr="C:\Users\Administrator\Download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ownload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7B33">
        <w:rPr>
          <w:rFonts w:ascii="Times New Roman" w:hAnsi="Times New Roman" w:cs="Times New Roman"/>
          <w:b/>
          <w:sz w:val="32"/>
          <w:szCs w:val="32"/>
        </w:rPr>
        <w:t>St. Xavier’s Catholic College of Engineering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An Autonomous Institution Affiliated to Anna University</w:t>
      </w:r>
      <w:r w:rsidR="00C47940">
        <w:rPr>
          <w:rFonts w:ascii="Times New Roman" w:hAnsi="Times New Roman" w:cs="Times New Roman"/>
          <w:sz w:val="16"/>
          <w:szCs w:val="16"/>
        </w:rPr>
        <w:t>,</w:t>
      </w:r>
      <w:r w:rsidRPr="00967B33">
        <w:rPr>
          <w:rFonts w:ascii="Times New Roman" w:hAnsi="Times New Roman" w:cs="Times New Roman"/>
          <w:sz w:val="16"/>
          <w:szCs w:val="16"/>
        </w:rPr>
        <w:t xml:space="preserve"> Chennai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Accredited with Grade ‘A’ by NAAC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UG Programs CE, CSE, EEE, ECE, IT and ME Accredited by NBA</w:t>
      </w:r>
    </w:p>
    <w:p w:rsidR="004857C3" w:rsidRPr="00967B33" w:rsidRDefault="004857C3" w:rsidP="00967B33">
      <w:pPr>
        <w:jc w:val="center"/>
        <w:rPr>
          <w:rFonts w:ascii="Times New Roman" w:hAnsi="Times New Roman" w:cs="Times New Roman"/>
          <w:sz w:val="16"/>
          <w:szCs w:val="16"/>
        </w:rPr>
      </w:pPr>
      <w:r w:rsidRPr="00967B33">
        <w:rPr>
          <w:rFonts w:ascii="Times New Roman" w:hAnsi="Times New Roman" w:cs="Times New Roman"/>
          <w:sz w:val="16"/>
          <w:szCs w:val="16"/>
        </w:rPr>
        <w:t>Recognized Under Section 2(f) and 12(B) of UGC Act 1956</w:t>
      </w:r>
    </w:p>
    <w:p w:rsidR="004857C3" w:rsidRDefault="004857C3" w:rsidP="00967B33">
      <w:pPr>
        <w:jc w:val="center"/>
        <w:rPr>
          <w:rFonts w:ascii="Times New Roman" w:hAnsi="Times New Roman" w:cs="Times New Roman"/>
        </w:rPr>
      </w:pPr>
      <w:proofErr w:type="spellStart"/>
      <w:r w:rsidRPr="00967B33">
        <w:rPr>
          <w:rFonts w:ascii="Times New Roman" w:hAnsi="Times New Roman" w:cs="Times New Roman"/>
        </w:rPr>
        <w:t>Chunkankadai</w:t>
      </w:r>
      <w:proofErr w:type="spellEnd"/>
      <w:r w:rsidRPr="00967B33">
        <w:rPr>
          <w:rFonts w:ascii="Times New Roman" w:hAnsi="Times New Roman" w:cs="Times New Roman"/>
        </w:rPr>
        <w:t xml:space="preserve">, </w:t>
      </w:r>
      <w:proofErr w:type="spellStart"/>
      <w:r w:rsidRPr="00967B33">
        <w:rPr>
          <w:rFonts w:ascii="Times New Roman" w:hAnsi="Times New Roman" w:cs="Times New Roman"/>
        </w:rPr>
        <w:t>Nagercoil</w:t>
      </w:r>
      <w:proofErr w:type="spellEnd"/>
      <w:r w:rsidRPr="00967B33">
        <w:rPr>
          <w:rFonts w:ascii="Times New Roman" w:hAnsi="Times New Roman" w:cs="Times New Roman"/>
        </w:rPr>
        <w:t xml:space="preserve"> – 629003</w:t>
      </w:r>
    </w:p>
    <w:p w:rsidR="007E604C" w:rsidRPr="007A74B9" w:rsidRDefault="007A1952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4B9">
        <w:rPr>
          <w:rFonts w:ascii="Times New Roman" w:hAnsi="Times New Roman" w:cs="Times New Roman"/>
          <w:b/>
          <w:sz w:val="28"/>
          <w:szCs w:val="28"/>
        </w:rPr>
        <w:t>End-Seme</w:t>
      </w:r>
      <w:r w:rsidR="00274A2F">
        <w:rPr>
          <w:rFonts w:ascii="Times New Roman" w:hAnsi="Times New Roman" w:cs="Times New Roman"/>
          <w:b/>
          <w:sz w:val="28"/>
          <w:szCs w:val="28"/>
        </w:rPr>
        <w:t>s</w:t>
      </w:r>
      <w:r w:rsidRPr="007A74B9">
        <w:rPr>
          <w:rFonts w:ascii="Times New Roman" w:hAnsi="Times New Roman" w:cs="Times New Roman"/>
          <w:b/>
          <w:sz w:val="28"/>
          <w:szCs w:val="28"/>
        </w:rPr>
        <w:t>ter</w:t>
      </w:r>
      <w:r w:rsidR="007E604C" w:rsidRPr="007A74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17EE">
        <w:rPr>
          <w:rFonts w:ascii="Times New Roman" w:hAnsi="Times New Roman" w:cs="Times New Roman"/>
          <w:b/>
          <w:sz w:val="28"/>
          <w:szCs w:val="28"/>
        </w:rPr>
        <w:t>Practical</w:t>
      </w:r>
      <w:r w:rsidR="007E604C" w:rsidRPr="007A74B9">
        <w:rPr>
          <w:rFonts w:ascii="Times New Roman" w:hAnsi="Times New Roman" w:cs="Times New Roman"/>
          <w:b/>
          <w:sz w:val="28"/>
          <w:szCs w:val="28"/>
        </w:rPr>
        <w:t xml:space="preserve"> Examinations</w:t>
      </w:r>
    </w:p>
    <w:p w:rsidR="008B17EE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BA0" w:rsidRDefault="00457274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Change of Internal Examiners</w:t>
      </w:r>
    </w:p>
    <w:p w:rsidR="000716B5" w:rsidRDefault="000716B5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33"/>
        <w:gridCol w:w="1340"/>
        <w:gridCol w:w="2948"/>
        <w:gridCol w:w="1223"/>
        <w:gridCol w:w="3019"/>
        <w:gridCol w:w="2043"/>
        <w:gridCol w:w="2869"/>
      </w:tblGrid>
      <w:tr w:rsidR="008B17EE" w:rsidTr="008B17EE">
        <w:trPr>
          <w:jc w:val="center"/>
        </w:trPr>
        <w:tc>
          <w:tcPr>
            <w:tcW w:w="738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Sl. No.</w:t>
            </w:r>
          </w:p>
        </w:tc>
        <w:tc>
          <w:tcPr>
            <w:tcW w:w="135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Course Code</w:t>
            </w:r>
          </w:p>
        </w:tc>
        <w:tc>
          <w:tcPr>
            <w:tcW w:w="300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Course Title</w:t>
            </w:r>
          </w:p>
        </w:tc>
        <w:tc>
          <w:tcPr>
            <w:tcW w:w="1230" w:type="dxa"/>
            <w:vAlign w:val="center"/>
          </w:tcPr>
          <w:p w:rsidR="008B17EE" w:rsidRPr="008B17EE" w:rsidRDefault="008B17EE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>Date</w:t>
            </w:r>
            <w:r w:rsidR="0046235D">
              <w:rPr>
                <w:rFonts w:ascii="Times New Roman" w:hAnsi="Times New Roman" w:cs="Times New Roman"/>
                <w:b/>
                <w:szCs w:val="24"/>
              </w:rPr>
              <w:t>(s)</w:t>
            </w: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 of Exam</w:t>
            </w:r>
          </w:p>
        </w:tc>
        <w:tc>
          <w:tcPr>
            <w:tcW w:w="3060" w:type="dxa"/>
            <w:vAlign w:val="center"/>
          </w:tcPr>
          <w:p w:rsidR="008B17EE" w:rsidRDefault="00457274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Internal</w:t>
            </w:r>
            <w:r w:rsidR="008B17EE" w:rsidRPr="008B17EE">
              <w:rPr>
                <w:rFonts w:ascii="Times New Roman" w:hAnsi="Times New Roman" w:cs="Times New Roman"/>
                <w:b/>
                <w:szCs w:val="24"/>
              </w:rPr>
              <w:t xml:space="preserve"> Examiner Appointed by </w:t>
            </w:r>
            <w:proofErr w:type="spellStart"/>
            <w:r w:rsidR="008B17EE" w:rsidRPr="008B17EE">
              <w:rPr>
                <w:rFonts w:ascii="Times New Roman" w:hAnsi="Times New Roman" w:cs="Times New Roman"/>
                <w:b/>
                <w:szCs w:val="24"/>
              </w:rPr>
              <w:t>CoE</w:t>
            </w:r>
            <w:proofErr w:type="spellEnd"/>
          </w:p>
          <w:p w:rsidR="008B17EE" w:rsidRPr="008B17EE" w:rsidRDefault="00457274" w:rsidP="0045727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(Name, Designation, Department)</w:t>
            </w:r>
          </w:p>
        </w:tc>
        <w:tc>
          <w:tcPr>
            <w:tcW w:w="2070" w:type="dxa"/>
            <w:vAlign w:val="center"/>
          </w:tcPr>
          <w:p w:rsidR="008B17EE" w:rsidRPr="008B17EE" w:rsidRDefault="008B17EE" w:rsidP="0045727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b/>
                <w:szCs w:val="24"/>
              </w:rPr>
              <w:t xml:space="preserve">Reason for </w:t>
            </w:r>
            <w:r w:rsidR="00457274">
              <w:rPr>
                <w:rFonts w:ascii="Times New Roman" w:hAnsi="Times New Roman" w:cs="Times New Roman"/>
                <w:b/>
                <w:szCs w:val="24"/>
              </w:rPr>
              <w:t>the Change</w:t>
            </w:r>
          </w:p>
        </w:tc>
        <w:tc>
          <w:tcPr>
            <w:tcW w:w="2907" w:type="dxa"/>
            <w:vAlign w:val="center"/>
          </w:tcPr>
          <w:p w:rsidR="008B17EE" w:rsidRDefault="00457274" w:rsidP="008B17EE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New Internal</w:t>
            </w:r>
            <w:r w:rsidR="008B17EE" w:rsidRPr="008B17EE">
              <w:rPr>
                <w:rFonts w:ascii="Times New Roman" w:hAnsi="Times New Roman" w:cs="Times New Roman"/>
                <w:b/>
                <w:szCs w:val="24"/>
              </w:rPr>
              <w:t xml:space="preserve"> Examiner Appointed by </w:t>
            </w:r>
            <w:proofErr w:type="spellStart"/>
            <w:r w:rsidR="008B17EE" w:rsidRPr="008B17EE">
              <w:rPr>
                <w:rFonts w:ascii="Times New Roman" w:hAnsi="Times New Roman" w:cs="Times New Roman"/>
                <w:b/>
                <w:szCs w:val="24"/>
              </w:rPr>
              <w:t>HoD</w:t>
            </w:r>
            <w:proofErr w:type="spellEnd"/>
          </w:p>
          <w:p w:rsidR="008B17EE" w:rsidRPr="008B17EE" w:rsidRDefault="008B17EE" w:rsidP="0045727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8B17EE">
              <w:rPr>
                <w:rFonts w:ascii="Times New Roman" w:hAnsi="Times New Roman" w:cs="Times New Roman"/>
                <w:szCs w:val="24"/>
              </w:rPr>
              <w:t>(Name, Designation</w:t>
            </w:r>
            <w:r w:rsidR="00457274">
              <w:rPr>
                <w:rFonts w:ascii="Times New Roman" w:hAnsi="Times New Roman" w:cs="Times New Roman"/>
                <w:szCs w:val="24"/>
              </w:rPr>
              <w:t>, Department</w:t>
            </w:r>
            <w:r w:rsidRPr="008B17EE">
              <w:rPr>
                <w:rFonts w:ascii="Times New Roman" w:hAnsi="Times New Roman" w:cs="Times New Roman"/>
                <w:szCs w:val="24"/>
              </w:rPr>
              <w:t>)</w:t>
            </w: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8B17EE" w:rsidTr="008B17EE">
        <w:trPr>
          <w:jc w:val="center"/>
        </w:trPr>
        <w:tc>
          <w:tcPr>
            <w:tcW w:w="738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0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23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06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70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07" w:type="dxa"/>
          </w:tcPr>
          <w:p w:rsidR="008B17EE" w:rsidRPr="008B17EE" w:rsidRDefault="008B17EE" w:rsidP="00967B33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:rsidR="008B17EE" w:rsidRPr="00144BEA" w:rsidRDefault="00CA7664" w:rsidP="00144BE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Enclose the p</w:t>
      </w:r>
      <w:r w:rsidR="00144BEA">
        <w:rPr>
          <w:rFonts w:ascii="Times New Roman" w:hAnsi="Times New Roman" w:cs="Times New Roman"/>
          <w:sz w:val="20"/>
          <w:szCs w:val="20"/>
        </w:rPr>
        <w:t>ermission letter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759E5">
        <w:rPr>
          <w:rFonts w:ascii="Times New Roman" w:hAnsi="Times New Roman" w:cs="Times New Roman"/>
          <w:sz w:val="20"/>
          <w:szCs w:val="20"/>
        </w:rPr>
        <w:t>submitted</w:t>
      </w:r>
      <w:r>
        <w:rPr>
          <w:rFonts w:ascii="Times New Roman" w:hAnsi="Times New Roman" w:cs="Times New Roman"/>
          <w:sz w:val="20"/>
          <w:szCs w:val="20"/>
        </w:rPr>
        <w:t xml:space="preserve"> by the internal examiner </w:t>
      </w:r>
      <w:r w:rsidR="00E759E5">
        <w:rPr>
          <w:rFonts w:ascii="Times New Roman" w:hAnsi="Times New Roman" w:cs="Times New Roman"/>
          <w:sz w:val="20"/>
          <w:szCs w:val="20"/>
        </w:rPr>
        <w:t xml:space="preserve">with the recommendation of </w:t>
      </w:r>
      <w:proofErr w:type="spellStart"/>
      <w:r w:rsidR="00144BEA">
        <w:rPr>
          <w:rFonts w:ascii="Times New Roman" w:hAnsi="Times New Roman" w:cs="Times New Roman"/>
          <w:sz w:val="20"/>
          <w:szCs w:val="20"/>
        </w:rPr>
        <w:t>HoD</w:t>
      </w:r>
      <w:proofErr w:type="spellEnd"/>
      <w:r w:rsidR="00144BEA">
        <w:rPr>
          <w:rFonts w:ascii="Times New Roman" w:hAnsi="Times New Roman" w:cs="Times New Roman"/>
          <w:sz w:val="20"/>
          <w:szCs w:val="20"/>
        </w:rPr>
        <w:t xml:space="preserve"> and </w:t>
      </w:r>
      <w:r w:rsidR="00E759E5">
        <w:rPr>
          <w:rFonts w:ascii="Times New Roman" w:hAnsi="Times New Roman" w:cs="Times New Roman"/>
          <w:sz w:val="20"/>
          <w:szCs w:val="20"/>
        </w:rPr>
        <w:t xml:space="preserve">permission the </w:t>
      </w:r>
      <w:r w:rsidR="00144BEA">
        <w:rPr>
          <w:rFonts w:ascii="Times New Roman" w:hAnsi="Times New Roman" w:cs="Times New Roman"/>
          <w:sz w:val="20"/>
          <w:szCs w:val="20"/>
        </w:rPr>
        <w:t>Principal.</w:t>
      </w:r>
    </w:p>
    <w:p w:rsidR="008B17EE" w:rsidRDefault="008B17EE" w:rsidP="00967B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7EE" w:rsidRDefault="008B17EE" w:rsidP="008B17EE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B17EE" w:rsidRPr="00967B33" w:rsidRDefault="008B17EE" w:rsidP="008B17EE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Signature of the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HoD</w:t>
      </w:r>
      <w:proofErr w:type="spellEnd"/>
    </w:p>
    <w:sectPr w:rsidR="008B17EE" w:rsidRPr="00967B33" w:rsidSect="008B17EE">
      <w:footerReference w:type="defaul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0A9" w:rsidRDefault="00A020A9" w:rsidP="008B17EE">
      <w:r>
        <w:separator/>
      </w:r>
    </w:p>
  </w:endnote>
  <w:endnote w:type="continuationSeparator" w:id="0">
    <w:p w:rsidR="00A020A9" w:rsidRDefault="00A020A9" w:rsidP="008B1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66373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B17EE" w:rsidRDefault="008B17E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59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E759E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8B17EE" w:rsidRDefault="008B17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0A9" w:rsidRDefault="00A020A9" w:rsidP="008B17EE">
      <w:r>
        <w:separator/>
      </w:r>
    </w:p>
  </w:footnote>
  <w:footnote w:type="continuationSeparator" w:id="0">
    <w:p w:rsidR="00A020A9" w:rsidRDefault="00A020A9" w:rsidP="008B1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72F1"/>
    <w:multiLevelType w:val="hybridMultilevel"/>
    <w:tmpl w:val="B78E3476"/>
    <w:lvl w:ilvl="0" w:tplc="F0688C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" w:hanging="360"/>
      </w:pPr>
    </w:lvl>
    <w:lvl w:ilvl="2" w:tplc="0409001B" w:tentative="1">
      <w:start w:val="1"/>
      <w:numFmt w:val="lowerRoman"/>
      <w:lvlText w:val="%3."/>
      <w:lvlJc w:val="right"/>
      <w:pPr>
        <w:ind w:left="905" w:hanging="180"/>
      </w:pPr>
    </w:lvl>
    <w:lvl w:ilvl="3" w:tplc="0409000F" w:tentative="1">
      <w:start w:val="1"/>
      <w:numFmt w:val="decimal"/>
      <w:lvlText w:val="%4."/>
      <w:lvlJc w:val="left"/>
      <w:pPr>
        <w:ind w:left="1625" w:hanging="360"/>
      </w:pPr>
    </w:lvl>
    <w:lvl w:ilvl="4" w:tplc="04090019" w:tentative="1">
      <w:start w:val="1"/>
      <w:numFmt w:val="lowerLetter"/>
      <w:lvlText w:val="%5."/>
      <w:lvlJc w:val="left"/>
      <w:pPr>
        <w:ind w:left="2345" w:hanging="360"/>
      </w:pPr>
    </w:lvl>
    <w:lvl w:ilvl="5" w:tplc="0409001B" w:tentative="1">
      <w:start w:val="1"/>
      <w:numFmt w:val="lowerRoman"/>
      <w:lvlText w:val="%6."/>
      <w:lvlJc w:val="right"/>
      <w:pPr>
        <w:ind w:left="3065" w:hanging="180"/>
      </w:pPr>
    </w:lvl>
    <w:lvl w:ilvl="6" w:tplc="0409000F" w:tentative="1">
      <w:start w:val="1"/>
      <w:numFmt w:val="decimal"/>
      <w:lvlText w:val="%7."/>
      <w:lvlJc w:val="left"/>
      <w:pPr>
        <w:ind w:left="3785" w:hanging="360"/>
      </w:pPr>
    </w:lvl>
    <w:lvl w:ilvl="7" w:tplc="04090019" w:tentative="1">
      <w:start w:val="1"/>
      <w:numFmt w:val="lowerLetter"/>
      <w:lvlText w:val="%8."/>
      <w:lvlJc w:val="left"/>
      <w:pPr>
        <w:ind w:left="4505" w:hanging="360"/>
      </w:pPr>
    </w:lvl>
    <w:lvl w:ilvl="8" w:tplc="0409001B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>
    <w:nsid w:val="40AE223D"/>
    <w:multiLevelType w:val="hybridMultilevel"/>
    <w:tmpl w:val="68D409F0"/>
    <w:lvl w:ilvl="0" w:tplc="C1B84E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863A3D"/>
    <w:multiLevelType w:val="hybridMultilevel"/>
    <w:tmpl w:val="ADA2A212"/>
    <w:lvl w:ilvl="0" w:tplc="F0688C30">
      <w:start w:val="1"/>
      <w:numFmt w:val="decimal"/>
      <w:lvlText w:val="%1)"/>
      <w:lvlJc w:val="left"/>
      <w:pPr>
        <w:ind w:left="1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5" w:hanging="360"/>
      </w:pPr>
    </w:lvl>
    <w:lvl w:ilvl="2" w:tplc="0409001B" w:tentative="1">
      <w:start w:val="1"/>
      <w:numFmt w:val="lowerRoman"/>
      <w:lvlText w:val="%3."/>
      <w:lvlJc w:val="right"/>
      <w:pPr>
        <w:ind w:left="3055" w:hanging="180"/>
      </w:pPr>
    </w:lvl>
    <w:lvl w:ilvl="3" w:tplc="0409000F" w:tentative="1">
      <w:start w:val="1"/>
      <w:numFmt w:val="decimal"/>
      <w:lvlText w:val="%4."/>
      <w:lvlJc w:val="left"/>
      <w:pPr>
        <w:ind w:left="3775" w:hanging="360"/>
      </w:pPr>
    </w:lvl>
    <w:lvl w:ilvl="4" w:tplc="04090019" w:tentative="1">
      <w:start w:val="1"/>
      <w:numFmt w:val="lowerLetter"/>
      <w:lvlText w:val="%5."/>
      <w:lvlJc w:val="left"/>
      <w:pPr>
        <w:ind w:left="4495" w:hanging="360"/>
      </w:pPr>
    </w:lvl>
    <w:lvl w:ilvl="5" w:tplc="0409001B" w:tentative="1">
      <w:start w:val="1"/>
      <w:numFmt w:val="lowerRoman"/>
      <w:lvlText w:val="%6."/>
      <w:lvlJc w:val="right"/>
      <w:pPr>
        <w:ind w:left="5215" w:hanging="180"/>
      </w:pPr>
    </w:lvl>
    <w:lvl w:ilvl="6" w:tplc="0409000F" w:tentative="1">
      <w:start w:val="1"/>
      <w:numFmt w:val="decimal"/>
      <w:lvlText w:val="%7."/>
      <w:lvlJc w:val="left"/>
      <w:pPr>
        <w:ind w:left="5935" w:hanging="360"/>
      </w:pPr>
    </w:lvl>
    <w:lvl w:ilvl="7" w:tplc="04090019" w:tentative="1">
      <w:start w:val="1"/>
      <w:numFmt w:val="lowerLetter"/>
      <w:lvlText w:val="%8."/>
      <w:lvlJc w:val="left"/>
      <w:pPr>
        <w:ind w:left="6655" w:hanging="360"/>
      </w:pPr>
    </w:lvl>
    <w:lvl w:ilvl="8" w:tplc="0409001B" w:tentative="1">
      <w:start w:val="1"/>
      <w:numFmt w:val="lowerRoman"/>
      <w:lvlText w:val="%9."/>
      <w:lvlJc w:val="right"/>
      <w:pPr>
        <w:ind w:left="73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C84"/>
    <w:rsid w:val="000315EB"/>
    <w:rsid w:val="0004341E"/>
    <w:rsid w:val="000716B5"/>
    <w:rsid w:val="000D61C2"/>
    <w:rsid w:val="00122BA0"/>
    <w:rsid w:val="00137ED4"/>
    <w:rsid w:val="00144BEA"/>
    <w:rsid w:val="00157730"/>
    <w:rsid w:val="001B09C3"/>
    <w:rsid w:val="00274A2F"/>
    <w:rsid w:val="002811C1"/>
    <w:rsid w:val="002F6A5E"/>
    <w:rsid w:val="00305650"/>
    <w:rsid w:val="003A0B4A"/>
    <w:rsid w:val="003E6D4D"/>
    <w:rsid w:val="003F31BE"/>
    <w:rsid w:val="00457274"/>
    <w:rsid w:val="0046235D"/>
    <w:rsid w:val="004857C3"/>
    <w:rsid w:val="00657608"/>
    <w:rsid w:val="00700117"/>
    <w:rsid w:val="0073334D"/>
    <w:rsid w:val="00750AEF"/>
    <w:rsid w:val="007A1952"/>
    <w:rsid w:val="007A74B9"/>
    <w:rsid w:val="007E604C"/>
    <w:rsid w:val="008074AF"/>
    <w:rsid w:val="00833FFA"/>
    <w:rsid w:val="00853B51"/>
    <w:rsid w:val="0085531F"/>
    <w:rsid w:val="008A0160"/>
    <w:rsid w:val="008B17EE"/>
    <w:rsid w:val="008B25DF"/>
    <w:rsid w:val="008E3C0D"/>
    <w:rsid w:val="00956019"/>
    <w:rsid w:val="00957502"/>
    <w:rsid w:val="00967B33"/>
    <w:rsid w:val="009B5CC1"/>
    <w:rsid w:val="00A020A9"/>
    <w:rsid w:val="00A13DE2"/>
    <w:rsid w:val="00A17823"/>
    <w:rsid w:val="00AD37B2"/>
    <w:rsid w:val="00B22238"/>
    <w:rsid w:val="00BC4157"/>
    <w:rsid w:val="00BE2C06"/>
    <w:rsid w:val="00C1024F"/>
    <w:rsid w:val="00C47940"/>
    <w:rsid w:val="00CA7664"/>
    <w:rsid w:val="00D67159"/>
    <w:rsid w:val="00D73A45"/>
    <w:rsid w:val="00D82140"/>
    <w:rsid w:val="00E25477"/>
    <w:rsid w:val="00E45671"/>
    <w:rsid w:val="00E759E5"/>
    <w:rsid w:val="00EB2E16"/>
    <w:rsid w:val="00F81CB6"/>
    <w:rsid w:val="00FD1544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E"/>
  </w:style>
  <w:style w:type="paragraph" w:styleId="Footer">
    <w:name w:val="footer"/>
    <w:basedOn w:val="Normal"/>
    <w:link w:val="Foot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C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5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C8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85531F"/>
    <w:pPr>
      <w:widowControl w:val="0"/>
      <w:autoSpaceDE w:val="0"/>
      <w:autoSpaceDN w:val="0"/>
    </w:pPr>
    <w:rPr>
      <w:rFonts w:ascii="Arial MT" w:eastAsia="Arial MT" w:hAnsi="Arial MT" w:cs="Arial MT"/>
      <w:sz w:val="22"/>
    </w:rPr>
  </w:style>
  <w:style w:type="paragraph" w:styleId="ListParagraph">
    <w:name w:val="List Paragraph"/>
    <w:basedOn w:val="Normal"/>
    <w:uiPriority w:val="34"/>
    <w:qFormat/>
    <w:rsid w:val="00BC41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7EE"/>
  </w:style>
  <w:style w:type="paragraph" w:styleId="Footer">
    <w:name w:val="footer"/>
    <w:basedOn w:val="Normal"/>
    <w:link w:val="FooterChar"/>
    <w:uiPriority w:val="99"/>
    <w:unhideWhenUsed/>
    <w:rsid w:val="008B1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COE</cp:lastModifiedBy>
  <cp:revision>34</cp:revision>
  <dcterms:created xsi:type="dcterms:W3CDTF">2022-11-30T04:15:00Z</dcterms:created>
  <dcterms:modified xsi:type="dcterms:W3CDTF">2023-03-03T11:22:00Z</dcterms:modified>
</cp:coreProperties>
</file>